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270C" w14:textId="247E046E" w:rsidR="00E71510" w:rsidRPr="00DA4AFC" w:rsidRDefault="00D407E2" w:rsidP="001974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AFC">
        <w:rPr>
          <w:rFonts w:ascii="Times New Roman" w:hAnsi="Times New Roman" w:cs="Times New Roman"/>
          <w:b/>
          <w:bCs/>
          <w:sz w:val="24"/>
          <w:szCs w:val="24"/>
        </w:rPr>
        <w:t>Előterjesztés Nagylóc Község önkormányzat 202</w:t>
      </w:r>
      <w:r w:rsidR="002A38AD" w:rsidRPr="00DA4A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F1029" w:rsidRPr="00DA4A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1AED">
        <w:rPr>
          <w:rFonts w:ascii="Times New Roman" w:hAnsi="Times New Roman" w:cs="Times New Roman"/>
          <w:b/>
          <w:bCs/>
          <w:sz w:val="24"/>
          <w:szCs w:val="24"/>
        </w:rPr>
        <w:t>október 13</w:t>
      </w:r>
      <w:r w:rsidRPr="00DA4AFC">
        <w:rPr>
          <w:rFonts w:ascii="Times New Roman" w:hAnsi="Times New Roman" w:cs="Times New Roman"/>
          <w:b/>
          <w:bCs/>
          <w:sz w:val="24"/>
          <w:szCs w:val="24"/>
        </w:rPr>
        <w:t>-i   Képviselő-testületi ülésre</w:t>
      </w:r>
    </w:p>
    <w:p w14:paraId="4551ECAB" w14:textId="72F131D6" w:rsidR="00D407E2" w:rsidRPr="00DA4AFC" w:rsidRDefault="00D407E2">
      <w:pPr>
        <w:rPr>
          <w:rFonts w:ascii="Times New Roman" w:hAnsi="Times New Roman" w:cs="Times New Roman"/>
          <w:sz w:val="24"/>
          <w:szCs w:val="24"/>
        </w:rPr>
      </w:pPr>
    </w:p>
    <w:p w14:paraId="2A11D727" w14:textId="6AA1C626" w:rsidR="00D407E2" w:rsidRPr="00DA4AFC" w:rsidRDefault="00D407E2">
      <w:pPr>
        <w:rPr>
          <w:rFonts w:ascii="Times New Roman" w:hAnsi="Times New Roman" w:cs="Times New Roman"/>
          <w:sz w:val="24"/>
          <w:szCs w:val="24"/>
        </w:rPr>
      </w:pPr>
      <w:r w:rsidRPr="00DA4AFC">
        <w:rPr>
          <w:rFonts w:ascii="Times New Roman" w:hAnsi="Times New Roman" w:cs="Times New Roman"/>
          <w:sz w:val="24"/>
          <w:szCs w:val="24"/>
        </w:rPr>
        <w:t>202</w:t>
      </w:r>
      <w:r w:rsidR="002A38AD" w:rsidRPr="00DA4AFC">
        <w:rPr>
          <w:rFonts w:ascii="Times New Roman" w:hAnsi="Times New Roman" w:cs="Times New Roman"/>
          <w:sz w:val="24"/>
          <w:szCs w:val="24"/>
        </w:rPr>
        <w:t>5</w:t>
      </w:r>
      <w:r w:rsidRPr="00DA4AFC">
        <w:rPr>
          <w:rFonts w:ascii="Times New Roman" w:hAnsi="Times New Roman" w:cs="Times New Roman"/>
          <w:sz w:val="24"/>
          <w:szCs w:val="24"/>
        </w:rPr>
        <w:t>. évi Rendkívüli önkormányzati támogatás iránti kérelem előterjesztése</w:t>
      </w:r>
    </w:p>
    <w:p w14:paraId="0F2FF759" w14:textId="3E30B9DE" w:rsidR="00D407E2" w:rsidRPr="00DA4AFC" w:rsidRDefault="00D407E2">
      <w:pPr>
        <w:rPr>
          <w:rFonts w:ascii="Times New Roman" w:hAnsi="Times New Roman" w:cs="Times New Roman"/>
          <w:sz w:val="24"/>
          <w:szCs w:val="24"/>
        </w:rPr>
      </w:pPr>
    </w:p>
    <w:p w14:paraId="4A81F7DE" w14:textId="24508A96" w:rsidR="00D407E2" w:rsidRDefault="00D05A60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Tájékoztatom a Képviselő-testületet, hogy Magyarország 2025. évi központi költségvetéséről szóló 2024. évi XC. törvény </w:t>
      </w:r>
      <w:r w:rsidR="00DC3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III.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  <w:r w:rsidR="00DC3B9B">
        <w:rPr>
          <w:rFonts w:ascii="Times New Roman" w:eastAsia="Times New Roman" w:hAnsi="Times New Roman" w:cs="Times New Roman"/>
          <w:sz w:val="24"/>
          <w:szCs w:val="24"/>
          <w:lang w:eastAsia="hu-HU"/>
        </w:rPr>
        <w:t>2.1.5.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pontja alapján az önkormányzatnak lehetősége van „rendkívüli önkormányzati támogatásra” benyújtani kérelmet a működőképesség megőrzése, vagy egyéb, feladatok ellátását veszélyeztető helyzet elhárítása érdekében.</w:t>
      </w:r>
    </w:p>
    <w:p w14:paraId="4CA5585F" w14:textId="79B748F0" w:rsidR="00D05A60" w:rsidRDefault="00D05A60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benyújtásához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Képviselő-tettületi döntés szükséges.</w:t>
      </w:r>
    </w:p>
    <w:p w14:paraId="07761CB2" w14:textId="16A57D6D" w:rsidR="00D05A60" w:rsidRPr="00987319" w:rsidRDefault="00D05A60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támogatási </w:t>
      </w:r>
      <w:r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igénye </w:t>
      </w:r>
      <w:r w:rsidR="006B6402"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5.600.000</w:t>
      </w:r>
      <w:r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Ft</w:t>
      </w:r>
      <w:r w:rsidR="006B6402"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amely </w:t>
      </w:r>
      <w:r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közüzemi számla tartozás, </w:t>
      </w:r>
      <w:r w:rsidR="006B6402"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illetve</w:t>
      </w:r>
      <w:r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987319"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közvilágítás </w:t>
      </w:r>
      <w:r w:rsidRPr="00987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tartozás.</w:t>
      </w:r>
    </w:p>
    <w:p w14:paraId="22B564DB" w14:textId="23EAE3C0" w:rsidR="008C55F5" w:rsidRPr="00DA4AFC" w:rsidRDefault="008C55F5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300D74" w14:textId="7849B778" w:rsidR="008C55F5" w:rsidRPr="00DA4AFC" w:rsidRDefault="008C55F5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AFC">
        <w:rPr>
          <w:rFonts w:ascii="Times New Roman" w:eastAsia="Times New Roman" w:hAnsi="Times New Roman" w:cs="Times New Roman"/>
          <w:sz w:val="24"/>
          <w:szCs w:val="24"/>
          <w:lang w:eastAsia="hu-HU"/>
        </w:rPr>
        <w:t>Fentiekre való hivatkozással javas</w:t>
      </w:r>
      <w:r w:rsid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>lom</w:t>
      </w:r>
      <w:r w:rsidRPr="00DA4AFC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az önkormányzat nyújtson be támogatási kérelmet a lejárt esedékességű tartozások rendezésére.</w:t>
      </w:r>
    </w:p>
    <w:p w14:paraId="57441221" w14:textId="69786A35" w:rsidR="007C4524" w:rsidRPr="00DA4AFC" w:rsidRDefault="007C4524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8F5483" w14:textId="54A9F696" w:rsidR="007C4524" w:rsidRPr="00DA4AFC" w:rsidRDefault="007C4524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65BFE5" w14:textId="71BD413F" w:rsidR="007C4524" w:rsidRPr="00DA4AFC" w:rsidRDefault="007C4524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AFC">
        <w:rPr>
          <w:rFonts w:ascii="Times New Roman" w:eastAsia="Times New Roman" w:hAnsi="Times New Roman" w:cs="Times New Roman"/>
          <w:sz w:val="24"/>
          <w:szCs w:val="24"/>
          <w:lang w:eastAsia="hu-HU"/>
        </w:rPr>
        <w:t>Nagylóc, 202</w:t>
      </w:r>
      <w:r w:rsid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DA4A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41AED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8</w:t>
      </w:r>
      <w:r w:rsidRPr="00DA4A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</w:p>
    <w:p w14:paraId="410912F3" w14:textId="1428C175" w:rsidR="007C4524" w:rsidRDefault="007C4524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End"/>
    </w:p>
    <w:p w14:paraId="7A925C6C" w14:textId="5BF0A0E8" w:rsidR="007C4524" w:rsidRDefault="007C4524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59BFEB" w14:textId="1E225345" w:rsidR="007C4524" w:rsidRPr="00D05A60" w:rsidRDefault="002A688A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Pintérné Szabó Judit </w:t>
      </w:r>
      <w:proofErr w:type="spellStart"/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5E1501D" w14:textId="160B66E6" w:rsidR="002A688A" w:rsidRPr="00D05A60" w:rsidRDefault="002A688A" w:rsidP="00D4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05A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6E575DC0" w14:textId="77777777" w:rsidR="00D407E2" w:rsidRDefault="00D407E2"/>
    <w:sectPr w:rsidR="00D4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E2"/>
    <w:rsid w:val="001571D5"/>
    <w:rsid w:val="001974E0"/>
    <w:rsid w:val="00241AED"/>
    <w:rsid w:val="002A38AD"/>
    <w:rsid w:val="002A688A"/>
    <w:rsid w:val="003B03E0"/>
    <w:rsid w:val="006B6402"/>
    <w:rsid w:val="007C4524"/>
    <w:rsid w:val="007F1029"/>
    <w:rsid w:val="00852DB8"/>
    <w:rsid w:val="008C55F5"/>
    <w:rsid w:val="00987319"/>
    <w:rsid w:val="00D05A60"/>
    <w:rsid w:val="00D407E2"/>
    <w:rsid w:val="00DA4AFC"/>
    <w:rsid w:val="00DC3B9B"/>
    <w:rsid w:val="00E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6969"/>
  <w15:chartTrackingRefBased/>
  <w15:docId w15:val="{32D4C6BA-A8E3-4F48-93A9-1BE010AD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Aljegyző</cp:lastModifiedBy>
  <cp:revision>2</cp:revision>
  <cp:lastPrinted>2024-03-20T09:23:00Z</cp:lastPrinted>
  <dcterms:created xsi:type="dcterms:W3CDTF">2025-10-21T08:07:00Z</dcterms:created>
  <dcterms:modified xsi:type="dcterms:W3CDTF">2025-10-21T08:07:00Z</dcterms:modified>
</cp:coreProperties>
</file>